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textId="44E2A8E7">
      <w:bookmarkStart w:name="_GoBack" w:id="0"/>
      <w:bookmarkEnd w:id="0"/>
      <w:r w:rsidR="01F87779">
        <w:rPr/>
        <w:t xml:space="preserve">Anglo Saxon Chronicle - The </w:t>
      </w:r>
      <w:r w:rsidR="03B9F1C5">
        <w:rPr/>
        <w:t>b</w:t>
      </w:r>
      <w:r w:rsidR="01F87779">
        <w:rPr/>
        <w:t xml:space="preserve">attle of </w:t>
      </w:r>
      <w:r w:rsidR="3A2E1782">
        <w:rPr/>
        <w:t>Stamford Bridge</w:t>
      </w:r>
      <w:r w:rsidR="01F87779">
        <w:rPr/>
        <w:t xml:space="preserve"> </w:t>
      </w:r>
      <w:r w:rsidR="497C4D70">
        <w:rPr/>
        <w:t>t</w:t>
      </w:r>
      <w:r w:rsidR="01F87779">
        <w:rPr/>
        <w:t>ranscript</w:t>
      </w:r>
    </w:p>
    <w:p w:rsidR="01F87779" w:rsidP="730CFB63" w:rsidRDefault="01F87779" w14:paraId="337FE2B0" w14:textId="3BA72BB3">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730CFB63" w:rsidR="01F87779">
        <w:rPr>
          <w:b w:val="1"/>
          <w:bCs w:val="1"/>
        </w:rPr>
        <w:t>Abigail</w:t>
      </w:r>
      <w:r w:rsidR="01F87779">
        <w:rPr>
          <w:b w:val="0"/>
          <w:bCs w:val="0"/>
        </w:rPr>
        <w:t xml:space="preserve">- </w:t>
      </w:r>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 xml:space="preserve">Then, during this, came Harold, king of the Angles, with all his forces, on the Sunday, to Tadcaster, and there drew up his force, and went then on Monday throughout York; and Harald, King of Norway, and </w:t>
      </w:r>
      <w:proofErr w:type="spellStart"/>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Tosty</w:t>
      </w:r>
      <w:proofErr w:type="spellEnd"/>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 xml:space="preserve"> the earl, and their forces, were gone from their ships beyond York to </w:t>
      </w:r>
      <w:proofErr w:type="spellStart"/>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Stanfordbridge</w:t>
      </w:r>
      <w:proofErr w:type="spellEnd"/>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 xml:space="preserve">, because it had been promised them for a certainty, that there, from all the shire, hostages should be brought to meet them. Then came Harold, king of the English, against them, unawares, beyond the bridge, and they there joined battle, and very strenuously, for a long time of the day, continued </w:t>
      </w:r>
      <w:proofErr w:type="gramStart"/>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fighting:</w:t>
      </w:r>
      <w:proofErr w:type="gramEnd"/>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 xml:space="preserve"> and there was Harald, King of Norway, and </w:t>
      </w:r>
      <w:proofErr w:type="spellStart"/>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Tosty</w:t>
      </w:r>
      <w:proofErr w:type="spellEnd"/>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 xml:space="preserve"> the earl slain, and numberless of the people with them, as well of the Northmen as of the English: and the Northmen fled from the English. </w:t>
      </w:r>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 xml:space="preserve">Then was there one of the Norwegians who withstood the English people, so that they might not pass over the bridge, nor obtain the victory. Then an Englishman aimed at him with a </w:t>
      </w:r>
      <w:proofErr w:type="gramStart"/>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javelin, but</w:t>
      </w:r>
      <w:proofErr w:type="gramEnd"/>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 xml:space="preserve"> availed nothing; and then came another under the bridge, and pierced him terribly inwards under the coat of mail.</w:t>
      </w:r>
      <w:r w:rsidRPr="730CFB63" w:rsidR="55680951">
        <w:rPr>
          <w:rFonts w:ascii="Arial" w:hAnsi="Arial" w:eastAsia="Arial" w:cs="Arial"/>
          <w:b w:val="0"/>
          <w:bCs w:val="0"/>
          <w:i w:val="0"/>
          <w:iCs w:val="0"/>
          <w:caps w:val="0"/>
          <w:smallCaps w:val="0"/>
          <w:noProof w:val="0"/>
          <w:color w:val="000000" w:themeColor="text1" w:themeTint="FF" w:themeShade="FF"/>
          <w:sz w:val="22"/>
          <w:szCs w:val="22"/>
          <w:lang w:val="en-US"/>
        </w:rPr>
        <w:t xml:space="preserve"> Then came Harold, king of the English, over the bridge, and his forces onward with him, and there made great slaughter, as well of Norwegians as of Flemings. And the King's son, Edmund, Harold let go home to Norway, with all the ships.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4BC9D8"/>
    <w:rsid w:val="01F87779"/>
    <w:rsid w:val="03B9F1C5"/>
    <w:rsid w:val="1E4BC9D8"/>
    <w:rsid w:val="304506B7"/>
    <w:rsid w:val="3A2E1782"/>
    <w:rsid w:val="424E909F"/>
    <w:rsid w:val="497C4D70"/>
    <w:rsid w:val="55680951"/>
    <w:rsid w:val="55A6F521"/>
    <w:rsid w:val="730CF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C9D8"/>
  <w15:chartTrackingRefBased/>
  <w15:docId w15:val="{8DFBA6F8-BB2F-49CE-900B-26750518BA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80D999F594C438A0672EC7D1455ED" ma:contentTypeVersion="12" ma:contentTypeDescription="Create a new document." ma:contentTypeScope="" ma:versionID="5f1c0b2814fafc3006ba5a763ad38142">
  <xsd:schema xmlns:xsd="http://www.w3.org/2001/XMLSchema" xmlns:xs="http://www.w3.org/2001/XMLSchema" xmlns:p="http://schemas.microsoft.com/office/2006/metadata/properties" xmlns:ns2="cdbea63e-d907-4d30-a200-554a3f137d35" xmlns:ns3="0ae722a5-cd8f-46d1-ab36-79cb88bd2814" targetNamespace="http://schemas.microsoft.com/office/2006/metadata/properties" ma:root="true" ma:fieldsID="46437113b30554df222fc6b72c5ad890" ns2:_="" ns3:_="">
    <xsd:import namespace="cdbea63e-d907-4d30-a200-554a3f137d35"/>
    <xsd:import namespace="0ae722a5-cd8f-46d1-ab36-79cb88bd28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a63e-d907-4d30-a200-554a3f137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722a5-cd8f-46d1-ab36-79cb88bd28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FDDB4-842A-43E5-8151-9BBE16423322}"/>
</file>

<file path=customXml/itemProps2.xml><?xml version="1.0" encoding="utf-8"?>
<ds:datastoreItem xmlns:ds="http://schemas.openxmlformats.org/officeDocument/2006/customXml" ds:itemID="{762B0EBE-32D6-4193-914E-3881C9D5ECDB}"/>
</file>

<file path=customXml/itemProps3.xml><?xml version="1.0" encoding="utf-8"?>
<ds:datastoreItem xmlns:ds="http://schemas.openxmlformats.org/officeDocument/2006/customXml" ds:itemID="{7021D63B-5EFC-4455-BCB0-0650EFAFA3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Coleman</dc:creator>
  <keywords/>
  <dc:description/>
  <lastModifiedBy>Chloe Coleman</lastModifiedBy>
  <revision>3</revision>
  <dcterms:created xsi:type="dcterms:W3CDTF">2021-10-21T09:57:37.0000000Z</dcterms:created>
  <dcterms:modified xsi:type="dcterms:W3CDTF">2021-10-21T10:16:23.9809622Z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0x01010023380D999F594C438A0672EC7D1455ED</vt:lpwstr>
  </property>
</Properties>
</file>